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8817FA" w:rsidRPr="00B132A9" w14:paraId="483767B1" w14:textId="77777777" w:rsidTr="00B132A9">
        <w:trPr>
          <w:trHeight w:val="942"/>
        </w:trPr>
        <w:tc>
          <w:tcPr>
            <w:tcW w:w="3686" w:type="dxa"/>
          </w:tcPr>
          <w:p w14:paraId="7437EE97" w14:textId="3B41DA98" w:rsidR="008817FA" w:rsidRPr="00B132A9" w:rsidRDefault="00A755F7" w:rsidP="00B132A9">
            <w:pPr>
              <w:ind w:right="426"/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  <w:lang w:val="gl-ES"/>
              </w:rPr>
            </w:pPr>
            <w:r w:rsidRPr="00B132A9"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  <w:lang w:val="gl-ES"/>
              </w:rPr>
              <w:t xml:space="preserve">Data: </w:t>
            </w:r>
            <w:r w:rsidR="00B132A9"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  <w:lang w:val="gl-ES"/>
              </w:rPr>
              <w:t>27 de marzo</w:t>
            </w:r>
            <w:r w:rsidR="00AD5545" w:rsidRPr="00B132A9"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  <w:lang w:val="gl-ES"/>
              </w:rPr>
              <w:t xml:space="preserve"> de 2023</w:t>
            </w:r>
          </w:p>
          <w:p w14:paraId="4D476BE8" w14:textId="359A5E8D" w:rsidR="008219BD" w:rsidRPr="00B132A9" w:rsidRDefault="008219BD" w:rsidP="00B132A9">
            <w:pPr>
              <w:ind w:right="426"/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</w:rPr>
            </w:pPr>
            <w:r w:rsidRPr="00B132A9"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  <w:lang w:val="gl-ES"/>
              </w:rPr>
              <w:t>Nº SEC</w:t>
            </w:r>
            <w:r w:rsidR="006522D9" w:rsidRPr="00B132A9"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  <w:lang w:val="gl-ES"/>
              </w:rPr>
              <w:t xml:space="preserve">: </w:t>
            </w:r>
            <w:r w:rsidR="00AD5545" w:rsidRPr="00B132A9"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  <w:lang w:val="gl-ES"/>
              </w:rPr>
              <w:t>3</w:t>
            </w:r>
            <w:r w:rsidR="00B132A9" w:rsidRPr="00B132A9"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  <w:lang w:val="gl-ES"/>
              </w:rPr>
              <w:t>4</w:t>
            </w:r>
            <w:r w:rsidR="00AD5545" w:rsidRPr="00B132A9"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  <w:lang w:val="gl-ES"/>
              </w:rPr>
              <w:t>/2023.</w:t>
            </w:r>
          </w:p>
        </w:tc>
        <w:tc>
          <w:tcPr>
            <w:tcW w:w="6521" w:type="dxa"/>
          </w:tcPr>
          <w:p w14:paraId="480378A0" w14:textId="7BADD47E" w:rsidR="008817FA" w:rsidRPr="00B132A9" w:rsidRDefault="008219BD" w:rsidP="00BA3C7D">
            <w:pPr>
              <w:ind w:right="426"/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</w:rPr>
            </w:pPr>
            <w:r w:rsidRPr="00B132A9"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</w:rPr>
              <w:t>Asunto</w:t>
            </w:r>
            <w:r w:rsidR="006522D9" w:rsidRPr="00B132A9"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</w:rPr>
              <w:t xml:space="preserve">: </w:t>
            </w:r>
            <w:r w:rsidR="00B132A9" w:rsidRPr="00B132A9"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  <w:lang w:val="gl-ES"/>
              </w:rPr>
              <w:t xml:space="preserve">Aberta 10ª Convocatoria das Bolsas </w:t>
            </w:r>
            <w:proofErr w:type="spellStart"/>
            <w:r w:rsidR="00B132A9" w:rsidRPr="00B132A9">
              <w:rPr>
                <w:rFonts w:ascii="Open Sans" w:eastAsia="Helvetica Neue" w:hAnsi="Open Sans" w:cs="Open Sans"/>
                <w:iCs/>
                <w:color w:val="000000"/>
                <w:sz w:val="22"/>
                <w:szCs w:val="22"/>
                <w:lang w:val="gl-ES"/>
              </w:rPr>
              <w:t>Eurolingua</w:t>
            </w:r>
            <w:proofErr w:type="spellEnd"/>
          </w:p>
        </w:tc>
      </w:tr>
    </w:tbl>
    <w:p w14:paraId="5F0D32F8" w14:textId="77777777" w:rsidR="00B132A9" w:rsidRPr="00B132A9" w:rsidRDefault="00B132A9" w:rsidP="00B132A9">
      <w:pPr>
        <w:spacing w:before="100" w:beforeAutospacing="1" w:after="100" w:afterAutospacing="1"/>
        <w:ind w:left="-709" w:right="-285"/>
        <w:jc w:val="both"/>
        <w:rPr>
          <w:rFonts w:ascii="Open Sans" w:hAnsi="Open Sans" w:cs="Open Sans"/>
          <w:sz w:val="22"/>
          <w:szCs w:val="22"/>
          <w:lang w:val="es-ES"/>
        </w:rPr>
      </w:pPr>
      <w:r w:rsidRPr="00B132A9">
        <w:rPr>
          <w:rFonts w:ascii="Open Sans" w:hAnsi="Open Sans" w:cs="Open Sans"/>
          <w:sz w:val="22"/>
          <w:szCs w:val="22"/>
          <w:lang w:val="gl-ES"/>
        </w:rPr>
        <w:t>Estimadas Familias:</w:t>
      </w:r>
    </w:p>
    <w:p w14:paraId="18692C36" w14:textId="77777777" w:rsidR="00B132A9" w:rsidRPr="00B132A9" w:rsidRDefault="00B132A9" w:rsidP="00B132A9">
      <w:pPr>
        <w:spacing w:before="100" w:beforeAutospacing="1" w:after="100" w:afterAutospacing="1"/>
        <w:ind w:left="-709" w:right="-285"/>
        <w:jc w:val="both"/>
        <w:rPr>
          <w:rFonts w:ascii="Open Sans" w:hAnsi="Open Sans" w:cs="Open Sans"/>
          <w:sz w:val="22"/>
          <w:szCs w:val="22"/>
          <w:lang w:val="es-ES"/>
        </w:rPr>
      </w:pPr>
      <w:r w:rsidRPr="00B132A9">
        <w:rPr>
          <w:rFonts w:ascii="Open Sans" w:hAnsi="Open Sans" w:cs="Open Sans"/>
          <w:sz w:val="22"/>
          <w:szCs w:val="22"/>
          <w:lang w:val="gl-ES"/>
        </w:rPr>
        <w:t xml:space="preserve">A web do Portal Educativo da Xunta de Galicia, ven de publicar a 10ª Convocatoria das Becas </w:t>
      </w:r>
      <w:proofErr w:type="spellStart"/>
      <w:r w:rsidRPr="00B132A9">
        <w:rPr>
          <w:rFonts w:ascii="Open Sans" w:hAnsi="Open Sans" w:cs="Open Sans"/>
          <w:sz w:val="22"/>
          <w:szCs w:val="22"/>
          <w:lang w:val="gl-ES"/>
        </w:rPr>
        <w:t>Eurolingua</w:t>
      </w:r>
      <w:proofErr w:type="spellEnd"/>
      <w:r w:rsidRPr="00B132A9">
        <w:rPr>
          <w:rFonts w:ascii="Open Sans" w:hAnsi="Open Sans" w:cs="Open Sans"/>
          <w:sz w:val="22"/>
          <w:szCs w:val="22"/>
          <w:lang w:val="gl-ES"/>
        </w:rPr>
        <w:t>.</w:t>
      </w:r>
    </w:p>
    <w:p w14:paraId="15D1DE79" w14:textId="77777777" w:rsidR="00B132A9" w:rsidRPr="00B132A9" w:rsidRDefault="00B132A9" w:rsidP="00B132A9">
      <w:pPr>
        <w:spacing w:before="100" w:beforeAutospacing="1" w:after="100" w:afterAutospacing="1"/>
        <w:ind w:left="-709" w:right="-285"/>
        <w:jc w:val="both"/>
        <w:rPr>
          <w:rFonts w:ascii="Open Sans" w:hAnsi="Open Sans" w:cs="Open Sans"/>
          <w:sz w:val="22"/>
          <w:szCs w:val="22"/>
          <w:lang w:val="es-ES"/>
        </w:rPr>
      </w:pPr>
      <w:r w:rsidRPr="00B132A9">
        <w:rPr>
          <w:rFonts w:ascii="Open Sans" w:hAnsi="Open Sans" w:cs="Open Sans"/>
          <w:sz w:val="22"/>
          <w:szCs w:val="22"/>
          <w:lang w:val="gl-ES"/>
        </w:rPr>
        <w:t xml:space="preserve">Achegamos link: </w:t>
      </w:r>
      <w:hyperlink r:id="rId10" w:history="1">
        <w:r w:rsidRPr="00B132A9">
          <w:rPr>
            <w:rFonts w:ascii="Open Sans" w:hAnsi="Open Sans" w:cs="Open Sans"/>
            <w:color w:val="0000FF"/>
            <w:sz w:val="22"/>
            <w:szCs w:val="22"/>
            <w:u w:val="single"/>
            <w:lang w:val="gl-ES"/>
          </w:rPr>
          <w:t>https://www.edu.xunta.gal/portal/node/39431</w:t>
        </w:r>
      </w:hyperlink>
      <w:r w:rsidRPr="00B132A9">
        <w:rPr>
          <w:rFonts w:ascii="Open Sans" w:hAnsi="Open Sans" w:cs="Open Sans"/>
          <w:sz w:val="22"/>
          <w:szCs w:val="22"/>
          <w:lang w:val="gl-ES"/>
        </w:rPr>
        <w:t>, nel podedes atopar toda a información relativa a esta convocatoria.</w:t>
      </w:r>
    </w:p>
    <w:p w14:paraId="3FC11EE9" w14:textId="08429C1A" w:rsidR="006522D9" w:rsidRPr="00B132A9" w:rsidRDefault="00B132A9" w:rsidP="00B132A9">
      <w:pPr>
        <w:spacing w:before="100" w:beforeAutospacing="1" w:after="100" w:afterAutospacing="1"/>
        <w:ind w:left="-709" w:right="-285"/>
        <w:jc w:val="both"/>
        <w:rPr>
          <w:rFonts w:ascii="Open Sans" w:eastAsia="Helvetica Neue" w:hAnsi="Open Sans" w:cs="Open Sans"/>
          <w:iCs/>
          <w:color w:val="000000"/>
          <w:sz w:val="22"/>
          <w:szCs w:val="22"/>
          <w:lang w:val="gl-ES"/>
        </w:rPr>
      </w:pPr>
      <w:r w:rsidRPr="00B132A9">
        <w:rPr>
          <w:rFonts w:ascii="Open Sans" w:hAnsi="Open Sans" w:cs="Open Sans"/>
          <w:sz w:val="22"/>
          <w:szCs w:val="22"/>
          <w:lang w:val="gl-ES"/>
        </w:rPr>
        <w:t xml:space="preserve">Sen outro particular, recibide un cordial </w:t>
      </w:r>
      <w:r>
        <w:rPr>
          <w:rFonts w:ascii="Open Sans" w:hAnsi="Open Sans" w:cs="Open Sans"/>
          <w:sz w:val="22"/>
          <w:szCs w:val="22"/>
          <w:lang w:val="gl-ES"/>
        </w:rPr>
        <w:t>s</w:t>
      </w:r>
      <w:r w:rsidRPr="00B132A9">
        <w:rPr>
          <w:rFonts w:ascii="Open Sans" w:hAnsi="Open Sans" w:cs="Open Sans"/>
          <w:sz w:val="22"/>
          <w:szCs w:val="22"/>
          <w:lang w:val="gl-ES"/>
        </w:rPr>
        <w:t>aúdo,</w:t>
      </w:r>
    </w:p>
    <w:p w14:paraId="474667E6" w14:textId="2C4FA604" w:rsidR="00A755F7" w:rsidRDefault="00315C90" w:rsidP="00B132A9">
      <w:pPr>
        <w:ind w:left="-709" w:right="-285"/>
        <w:jc w:val="center"/>
        <w:rPr>
          <w:rFonts w:ascii="Open Sans" w:eastAsia="Helvetica Neue" w:hAnsi="Open Sans" w:cs="Open Sans"/>
          <w:iCs/>
          <w:color w:val="000000"/>
          <w:sz w:val="22"/>
          <w:szCs w:val="22"/>
          <w:lang w:val="gl-ES"/>
        </w:rPr>
      </w:pPr>
      <w:r w:rsidRPr="00B132A9">
        <w:rPr>
          <w:rFonts w:ascii="Open Sans" w:eastAsia="Helvetica Neue" w:hAnsi="Open Sans" w:cs="Open Sans"/>
          <w:iCs/>
          <w:color w:val="000000"/>
          <w:sz w:val="22"/>
          <w:szCs w:val="22"/>
          <w:lang w:val="gl-ES"/>
        </w:rPr>
        <w:t>Departamento de Administración e Secretaría</w:t>
      </w:r>
    </w:p>
    <w:p w14:paraId="06A0B3BC" w14:textId="5E1BE353" w:rsidR="00B132A9" w:rsidRDefault="00B132A9" w:rsidP="00B132A9">
      <w:pPr>
        <w:ind w:left="-709" w:right="-285"/>
        <w:jc w:val="center"/>
        <w:rPr>
          <w:rFonts w:ascii="Open Sans" w:eastAsia="Helvetica Neue" w:hAnsi="Open Sans" w:cs="Open Sans"/>
          <w:iCs/>
          <w:color w:val="000000"/>
          <w:sz w:val="22"/>
          <w:szCs w:val="22"/>
          <w:lang w:val="gl-ES"/>
        </w:rPr>
      </w:pPr>
    </w:p>
    <w:p w14:paraId="6EECD18C" w14:textId="19CBC821" w:rsidR="00B132A9" w:rsidRDefault="00B132A9" w:rsidP="00B132A9">
      <w:pPr>
        <w:ind w:left="-709" w:right="-285"/>
        <w:jc w:val="center"/>
        <w:rPr>
          <w:rFonts w:ascii="Open Sans" w:eastAsia="Helvetica Neue" w:hAnsi="Open Sans" w:cs="Open Sans"/>
          <w:iCs/>
          <w:color w:val="000000"/>
          <w:sz w:val="22"/>
          <w:szCs w:val="22"/>
          <w:lang w:val="gl-ES"/>
        </w:rPr>
      </w:pPr>
    </w:p>
    <w:p w14:paraId="5E7F0437" w14:textId="6DDCB0BF" w:rsidR="00B132A9" w:rsidRDefault="00B132A9" w:rsidP="00B132A9">
      <w:pPr>
        <w:ind w:left="-709" w:right="-285"/>
        <w:jc w:val="center"/>
        <w:rPr>
          <w:rFonts w:ascii="Open Sans" w:eastAsia="Helvetica Neue" w:hAnsi="Open Sans" w:cs="Open Sans"/>
          <w:iCs/>
          <w:color w:val="000000"/>
          <w:sz w:val="22"/>
          <w:szCs w:val="22"/>
          <w:lang w:val="gl-ES"/>
        </w:rPr>
      </w:pPr>
      <w:r w:rsidRPr="00B132A9">
        <w:rPr>
          <w:rFonts w:ascii="Open Sans" w:hAnsi="Open Sans" w:cs="Open Sans"/>
          <w:noProof/>
          <w:color w:val="0000FF"/>
          <w:sz w:val="24"/>
          <w:szCs w:val="24"/>
          <w:lang w:val="es-ES"/>
        </w:rPr>
        <w:drawing>
          <wp:anchor distT="0" distB="0" distL="114300" distR="114300" simplePos="0" relativeHeight="251658240" behindDoc="0" locked="0" layoutInCell="1" allowOverlap="1" wp14:anchorId="76D92B07" wp14:editId="0D6788D6">
            <wp:simplePos x="0" y="0"/>
            <wp:positionH relativeFrom="margin">
              <wp:posOffset>2571115</wp:posOffset>
            </wp:positionH>
            <wp:positionV relativeFrom="margin">
              <wp:posOffset>3284855</wp:posOffset>
            </wp:positionV>
            <wp:extent cx="2857500" cy="571500"/>
            <wp:effectExtent l="0" t="0" r="0" b="0"/>
            <wp:wrapSquare wrapText="bothSides"/>
            <wp:docPr id="1" name="Imagen 1" descr="Imaxe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xe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246682" w14:textId="12B31069" w:rsidR="00B132A9" w:rsidRPr="00B132A9" w:rsidRDefault="00B132A9" w:rsidP="00B132A9">
      <w:pPr>
        <w:ind w:left="-709" w:right="-285"/>
        <w:jc w:val="center"/>
        <w:rPr>
          <w:rFonts w:ascii="Open Sans" w:eastAsia="Helvetica Neue" w:hAnsi="Open Sans" w:cs="Open Sans"/>
          <w:iCs/>
          <w:color w:val="000000"/>
          <w:sz w:val="22"/>
          <w:szCs w:val="22"/>
          <w:lang w:val="gl-ES"/>
        </w:rPr>
      </w:pPr>
    </w:p>
    <w:p w14:paraId="3F561B4D" w14:textId="46CAD1BA" w:rsidR="00A755F7" w:rsidRPr="00B132A9" w:rsidRDefault="00A755F7" w:rsidP="00B132A9">
      <w:pPr>
        <w:ind w:left="-567" w:right="-285"/>
        <w:jc w:val="center"/>
        <w:rPr>
          <w:rFonts w:ascii="Open Sans" w:eastAsia="Helvetica Neue" w:hAnsi="Open Sans" w:cs="Open Sans"/>
          <w:iCs/>
          <w:color w:val="000000"/>
          <w:sz w:val="22"/>
          <w:szCs w:val="22"/>
          <w:lang w:val="gl-ES"/>
        </w:rPr>
      </w:pPr>
    </w:p>
    <w:p w14:paraId="11B05EF4" w14:textId="3EADC325" w:rsidR="00B132A9" w:rsidRPr="00B132A9" w:rsidRDefault="00B132A9" w:rsidP="00B132A9">
      <w:pPr>
        <w:ind w:left="-709"/>
        <w:jc w:val="both"/>
        <w:rPr>
          <w:rFonts w:ascii="Open Sans" w:hAnsi="Open Sans" w:cs="Open Sans"/>
          <w:sz w:val="24"/>
          <w:szCs w:val="24"/>
          <w:lang w:val="es-ES"/>
        </w:rPr>
      </w:pPr>
      <w:r w:rsidRPr="00B132A9">
        <w:rPr>
          <w:rFonts w:ascii="Open Sans" w:hAnsi="Open Sans" w:cs="Open Sans"/>
          <w:sz w:val="24"/>
          <w:szCs w:val="24"/>
          <w:lang w:val="es-ES"/>
        </w:rPr>
        <w:t xml:space="preserve">10ª Convocatoria de Bolsas </w:t>
      </w:r>
      <w:proofErr w:type="spellStart"/>
      <w:r w:rsidRPr="00B132A9">
        <w:rPr>
          <w:rFonts w:ascii="Open Sans" w:hAnsi="Open Sans" w:cs="Open Sans"/>
          <w:sz w:val="24"/>
          <w:szCs w:val="24"/>
          <w:lang w:val="es-ES"/>
        </w:rPr>
        <w:t>Eurolingua</w:t>
      </w:r>
      <w:proofErr w:type="spellEnd"/>
      <w:r w:rsidRPr="00B132A9">
        <w:rPr>
          <w:rFonts w:ascii="Open Sans" w:hAnsi="Open Sans" w:cs="Open Sans"/>
          <w:sz w:val="24"/>
          <w:szCs w:val="24"/>
          <w:lang w:val="es-ES"/>
        </w:rPr>
        <w:t xml:space="preserve"> </w:t>
      </w:r>
    </w:p>
    <w:p w14:paraId="71A3D961" w14:textId="6F166FE0" w:rsidR="00B132A9" w:rsidRPr="00B132A9" w:rsidRDefault="00B132A9" w:rsidP="00B132A9">
      <w:pPr>
        <w:spacing w:before="100" w:beforeAutospacing="1" w:after="100" w:afterAutospacing="1"/>
        <w:ind w:left="-709"/>
        <w:jc w:val="both"/>
        <w:rPr>
          <w:rFonts w:ascii="Open Sans" w:hAnsi="Open Sans" w:cs="Open Sans"/>
          <w:lang w:val="es-ES"/>
        </w:rPr>
      </w:pPr>
      <w:proofErr w:type="spellStart"/>
      <w:r w:rsidRPr="00B132A9">
        <w:rPr>
          <w:rFonts w:ascii="Open Sans" w:hAnsi="Open Sans" w:cs="Open Sans"/>
          <w:lang w:val="es-ES"/>
        </w:rPr>
        <w:t>Eurolingua</w:t>
      </w:r>
      <w:proofErr w:type="spellEnd"/>
      <w:r w:rsidRPr="00B132A9">
        <w:rPr>
          <w:rFonts w:ascii="Open Sans" w:hAnsi="Open Sans" w:cs="Open Sans"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lang w:val="es-ES"/>
        </w:rPr>
        <w:t>Venairlanda</w:t>
      </w:r>
      <w:proofErr w:type="spellEnd"/>
      <w:r w:rsidRPr="00B132A9">
        <w:rPr>
          <w:rFonts w:ascii="Open Sans" w:hAnsi="Open Sans" w:cs="Open Sans"/>
          <w:lang w:val="es-ES"/>
        </w:rPr>
        <w:t xml:space="preserve">® lanza a </w:t>
      </w:r>
      <w:proofErr w:type="spellStart"/>
      <w:r w:rsidRPr="00B132A9">
        <w:rPr>
          <w:rFonts w:ascii="Open Sans" w:hAnsi="Open Sans" w:cs="Open Sans"/>
          <w:lang w:val="es-ES"/>
        </w:rPr>
        <w:t>súa</w:t>
      </w:r>
      <w:proofErr w:type="spellEnd"/>
      <w:r w:rsidRPr="00B132A9">
        <w:rPr>
          <w:rFonts w:ascii="Open Sans" w:hAnsi="Open Sans" w:cs="Open Sans"/>
          <w:lang w:val="es-ES"/>
        </w:rPr>
        <w:t xml:space="preserve"> 10ª convocatoria de Bolsas </w:t>
      </w:r>
      <w:proofErr w:type="spellStart"/>
      <w:r w:rsidRPr="00B132A9">
        <w:rPr>
          <w:rFonts w:ascii="Open Sans" w:hAnsi="Open Sans" w:cs="Open Sans"/>
          <w:lang w:val="es-ES"/>
        </w:rPr>
        <w:t>Eurolingua</w:t>
      </w:r>
      <w:proofErr w:type="spellEnd"/>
      <w:r w:rsidRPr="00B132A9">
        <w:rPr>
          <w:rFonts w:ascii="Open Sans" w:hAnsi="Open Sans" w:cs="Open Sans"/>
          <w:lang w:val="es-ES"/>
        </w:rPr>
        <w:t xml:space="preserve"> para a realización de Cursos </w:t>
      </w:r>
      <w:r w:rsidRPr="00B132A9">
        <w:rPr>
          <w:rFonts w:ascii="Open Sans" w:hAnsi="Open Sans" w:cs="Open Sans"/>
          <w:b/>
          <w:bCs/>
          <w:lang w:val="es-ES"/>
        </w:rPr>
        <w:t>de Inglés en Irlanda de dúas semanas de duración durante o verán</w:t>
      </w:r>
      <w:r w:rsidRPr="00B132A9">
        <w:rPr>
          <w:rFonts w:ascii="Open Sans" w:hAnsi="Open Sans" w:cs="Open Sans"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lang w:val="es-ES"/>
        </w:rPr>
        <w:t>nun</w:t>
      </w:r>
      <w:proofErr w:type="spellEnd"/>
      <w:r w:rsidRPr="00B132A9">
        <w:rPr>
          <w:rFonts w:ascii="Open Sans" w:hAnsi="Open Sans" w:cs="Open Sans"/>
          <w:lang w:val="es-ES"/>
        </w:rPr>
        <w:t xml:space="preserve"> programa de inmersión todo </w:t>
      </w:r>
      <w:proofErr w:type="spellStart"/>
      <w:r w:rsidRPr="00B132A9">
        <w:rPr>
          <w:rFonts w:ascii="Open Sans" w:hAnsi="Open Sans" w:cs="Open Sans"/>
          <w:lang w:val="es-ES"/>
        </w:rPr>
        <w:t>incluído</w:t>
      </w:r>
      <w:proofErr w:type="spellEnd"/>
      <w:r w:rsidRPr="00B132A9">
        <w:rPr>
          <w:rFonts w:ascii="Open Sans" w:hAnsi="Open Sans" w:cs="Open Sans"/>
          <w:lang w:val="es-ES"/>
        </w:rPr>
        <w:t>.</w:t>
      </w:r>
    </w:p>
    <w:p w14:paraId="35D748B6" w14:textId="77777777" w:rsidR="00B132A9" w:rsidRPr="00B132A9" w:rsidRDefault="00B132A9" w:rsidP="00B132A9">
      <w:pPr>
        <w:spacing w:before="100" w:beforeAutospacing="1" w:after="100" w:afterAutospacing="1"/>
        <w:ind w:left="-709"/>
        <w:jc w:val="both"/>
        <w:rPr>
          <w:rFonts w:ascii="Open Sans" w:hAnsi="Open Sans" w:cs="Open Sans"/>
          <w:lang w:val="es-ES"/>
        </w:rPr>
      </w:pPr>
      <w:r w:rsidRPr="00B132A9">
        <w:rPr>
          <w:rFonts w:ascii="Open Sans" w:hAnsi="Open Sans" w:cs="Open Sans"/>
          <w:lang w:val="es-ES"/>
        </w:rPr>
        <w:t xml:space="preserve">Constan </w:t>
      </w:r>
      <w:proofErr w:type="spellStart"/>
      <w:r w:rsidRPr="00B132A9">
        <w:rPr>
          <w:rFonts w:ascii="Open Sans" w:hAnsi="Open Sans" w:cs="Open Sans"/>
          <w:lang w:val="es-ES"/>
        </w:rPr>
        <w:t>dun</w:t>
      </w:r>
      <w:proofErr w:type="spellEnd"/>
      <w:r w:rsidRPr="00B132A9">
        <w:rPr>
          <w:rFonts w:ascii="Open Sans" w:hAnsi="Open Sans" w:cs="Open Sans"/>
          <w:lang w:val="es-ES"/>
        </w:rPr>
        <w:t xml:space="preserve"> lote global de 20 </w:t>
      </w:r>
      <w:r w:rsidRPr="00B132A9">
        <w:rPr>
          <w:rFonts w:ascii="Open Sans" w:hAnsi="Open Sans" w:cs="Open Sans"/>
          <w:b/>
          <w:bCs/>
          <w:lang w:val="es-ES"/>
        </w:rPr>
        <w:t xml:space="preserve">bolsas </w:t>
      </w:r>
      <w:proofErr w:type="spellStart"/>
      <w:r w:rsidRPr="00B132A9">
        <w:rPr>
          <w:rFonts w:ascii="Open Sans" w:hAnsi="Open Sans" w:cs="Open Sans"/>
          <w:b/>
          <w:bCs/>
          <w:lang w:val="es-ES"/>
        </w:rPr>
        <w:t>dirixidas</w:t>
      </w:r>
      <w:proofErr w:type="spellEnd"/>
      <w:r w:rsidRPr="00B132A9">
        <w:rPr>
          <w:rFonts w:ascii="Open Sans" w:hAnsi="Open Sans" w:cs="Open Sans"/>
          <w:b/>
          <w:bCs/>
          <w:lang w:val="es-ES"/>
        </w:rPr>
        <w:t xml:space="preserve"> a </w:t>
      </w:r>
      <w:proofErr w:type="spellStart"/>
      <w:r w:rsidRPr="00B132A9">
        <w:rPr>
          <w:rFonts w:ascii="Open Sans" w:hAnsi="Open Sans" w:cs="Open Sans"/>
          <w:b/>
          <w:bCs/>
          <w:lang w:val="es-ES"/>
        </w:rPr>
        <w:t>estudantes</w:t>
      </w:r>
      <w:proofErr w:type="spellEnd"/>
      <w:r w:rsidRPr="00B132A9">
        <w:rPr>
          <w:rFonts w:ascii="Open Sans" w:hAnsi="Open Sans" w:cs="Open Sans"/>
          <w:b/>
          <w:bCs/>
          <w:lang w:val="es-ES"/>
        </w:rPr>
        <w:t xml:space="preserve"> universitarios, de secundaria, </w:t>
      </w:r>
      <w:proofErr w:type="spellStart"/>
      <w:r w:rsidRPr="00B132A9">
        <w:rPr>
          <w:rFonts w:ascii="Open Sans" w:hAnsi="Open Sans" w:cs="Open Sans"/>
          <w:b/>
          <w:bCs/>
          <w:lang w:val="es-ES"/>
        </w:rPr>
        <w:t>bacharelato</w:t>
      </w:r>
      <w:proofErr w:type="spellEnd"/>
      <w:r w:rsidRPr="00B132A9">
        <w:rPr>
          <w:rFonts w:ascii="Open Sans" w:hAnsi="Open Sans" w:cs="Open Sans"/>
          <w:b/>
          <w:bCs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b/>
          <w:bCs/>
          <w:lang w:val="es-ES"/>
        </w:rPr>
        <w:t>ou</w:t>
      </w:r>
      <w:proofErr w:type="spellEnd"/>
      <w:r w:rsidRPr="00B132A9">
        <w:rPr>
          <w:rFonts w:ascii="Open Sans" w:hAnsi="Open Sans" w:cs="Open Sans"/>
          <w:b/>
          <w:bCs/>
          <w:lang w:val="es-ES"/>
        </w:rPr>
        <w:t xml:space="preserve"> formación profesional</w:t>
      </w:r>
      <w:r w:rsidRPr="00B132A9">
        <w:rPr>
          <w:rFonts w:ascii="Open Sans" w:hAnsi="Open Sans" w:cs="Open Sans"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lang w:val="es-ES"/>
        </w:rPr>
        <w:t>cunha</w:t>
      </w:r>
      <w:proofErr w:type="spellEnd"/>
      <w:r w:rsidRPr="00B132A9">
        <w:rPr>
          <w:rFonts w:ascii="Open Sans" w:hAnsi="Open Sans" w:cs="Open Sans"/>
          <w:lang w:val="es-ES"/>
        </w:rPr>
        <w:t xml:space="preserve"> dotación </w:t>
      </w:r>
      <w:proofErr w:type="spellStart"/>
      <w:r w:rsidRPr="00B132A9">
        <w:rPr>
          <w:rFonts w:ascii="Open Sans" w:hAnsi="Open Sans" w:cs="Open Sans"/>
          <w:lang w:val="es-ES"/>
        </w:rPr>
        <w:t>orzamentaria</w:t>
      </w:r>
      <w:proofErr w:type="spellEnd"/>
      <w:r w:rsidRPr="00B132A9">
        <w:rPr>
          <w:rFonts w:ascii="Open Sans" w:hAnsi="Open Sans" w:cs="Open Sans"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lang w:val="es-ES"/>
        </w:rPr>
        <w:t>achegada</w:t>
      </w:r>
      <w:proofErr w:type="spellEnd"/>
      <w:r w:rsidRPr="00B132A9">
        <w:rPr>
          <w:rFonts w:ascii="Open Sans" w:hAnsi="Open Sans" w:cs="Open Sans"/>
          <w:lang w:val="es-ES"/>
        </w:rPr>
        <w:t xml:space="preserve"> por </w:t>
      </w:r>
      <w:proofErr w:type="spellStart"/>
      <w:r w:rsidRPr="00B132A9">
        <w:rPr>
          <w:rFonts w:ascii="Open Sans" w:hAnsi="Open Sans" w:cs="Open Sans"/>
          <w:lang w:val="es-ES"/>
        </w:rPr>
        <w:t>Eurolingua</w:t>
      </w:r>
      <w:proofErr w:type="spellEnd"/>
      <w:r w:rsidRPr="00B132A9">
        <w:rPr>
          <w:rFonts w:ascii="Open Sans" w:hAnsi="Open Sans" w:cs="Open Sans"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lang w:val="es-ES"/>
        </w:rPr>
        <w:t>Venairlanda</w:t>
      </w:r>
      <w:proofErr w:type="spellEnd"/>
      <w:r w:rsidRPr="00B132A9">
        <w:rPr>
          <w:rFonts w:ascii="Open Sans" w:hAnsi="Open Sans" w:cs="Open Sans"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lang w:val="es-ES"/>
        </w:rPr>
        <w:t>na</w:t>
      </w:r>
      <w:proofErr w:type="spellEnd"/>
      <w:r w:rsidRPr="00B132A9">
        <w:rPr>
          <w:rFonts w:ascii="Open Sans" w:hAnsi="Open Sans" w:cs="Open Sans"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lang w:val="es-ES"/>
        </w:rPr>
        <w:t>súa</w:t>
      </w:r>
      <w:proofErr w:type="spellEnd"/>
      <w:r w:rsidRPr="00B132A9">
        <w:rPr>
          <w:rFonts w:ascii="Open Sans" w:hAnsi="Open Sans" w:cs="Open Sans"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lang w:val="es-ES"/>
        </w:rPr>
        <w:t>totalidade</w:t>
      </w:r>
      <w:proofErr w:type="spellEnd"/>
      <w:r w:rsidRPr="00B132A9">
        <w:rPr>
          <w:rFonts w:ascii="Open Sans" w:hAnsi="Open Sans" w:cs="Open Sans"/>
          <w:lang w:val="es-ES"/>
        </w:rPr>
        <w:t>.</w:t>
      </w:r>
    </w:p>
    <w:p w14:paraId="1F0D4C4E" w14:textId="77777777" w:rsidR="00B132A9" w:rsidRPr="00B132A9" w:rsidRDefault="00B132A9" w:rsidP="00B132A9">
      <w:pPr>
        <w:spacing w:before="100" w:beforeAutospacing="1" w:after="100" w:afterAutospacing="1"/>
        <w:ind w:left="-709"/>
        <w:jc w:val="both"/>
        <w:rPr>
          <w:rFonts w:ascii="Open Sans" w:hAnsi="Open Sans" w:cs="Open Sans"/>
          <w:lang w:val="es-ES"/>
        </w:rPr>
      </w:pPr>
      <w:r w:rsidRPr="00B132A9">
        <w:rPr>
          <w:rFonts w:ascii="Open Sans" w:hAnsi="Open Sans" w:cs="Open Sans"/>
          <w:lang w:val="es-ES"/>
        </w:rPr>
        <w:t xml:space="preserve">O programa está financiado </w:t>
      </w:r>
      <w:proofErr w:type="spellStart"/>
      <w:r w:rsidRPr="00B132A9">
        <w:rPr>
          <w:rFonts w:ascii="Open Sans" w:hAnsi="Open Sans" w:cs="Open Sans"/>
          <w:lang w:val="es-ES"/>
        </w:rPr>
        <w:t>ao</w:t>
      </w:r>
      <w:proofErr w:type="spellEnd"/>
      <w:r w:rsidRPr="00B132A9">
        <w:rPr>
          <w:rFonts w:ascii="Open Sans" w:hAnsi="Open Sans" w:cs="Open Sans"/>
          <w:lang w:val="es-ES"/>
        </w:rPr>
        <w:t xml:space="preserve"> 100% e </w:t>
      </w:r>
      <w:proofErr w:type="spellStart"/>
      <w:r w:rsidRPr="00B132A9">
        <w:rPr>
          <w:rFonts w:ascii="Open Sans" w:hAnsi="Open Sans" w:cs="Open Sans"/>
          <w:lang w:val="es-ES"/>
        </w:rPr>
        <w:t>inclúe</w:t>
      </w:r>
      <w:proofErr w:type="spellEnd"/>
      <w:r w:rsidRPr="00B132A9">
        <w:rPr>
          <w:rFonts w:ascii="Open Sans" w:hAnsi="Open Sans" w:cs="Open Sans"/>
          <w:lang w:val="es-ES"/>
        </w:rPr>
        <w:t>:</w:t>
      </w:r>
    </w:p>
    <w:p w14:paraId="5C350C2C" w14:textId="77777777" w:rsidR="00B132A9" w:rsidRPr="00B132A9" w:rsidRDefault="00B132A9" w:rsidP="00B132A9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/>
        <w:ind w:left="-709" w:firstLine="0"/>
        <w:jc w:val="both"/>
        <w:rPr>
          <w:rFonts w:ascii="Open Sans" w:hAnsi="Open Sans" w:cs="Open Sans"/>
          <w:lang w:val="es-ES"/>
        </w:rPr>
      </w:pPr>
      <w:proofErr w:type="spellStart"/>
      <w:r w:rsidRPr="00B132A9">
        <w:rPr>
          <w:rFonts w:ascii="Open Sans" w:hAnsi="Open Sans" w:cs="Open Sans"/>
          <w:lang w:val="es-ES"/>
        </w:rPr>
        <w:t>Recollida</w:t>
      </w:r>
      <w:proofErr w:type="spellEnd"/>
      <w:r w:rsidRPr="00B132A9">
        <w:rPr>
          <w:rFonts w:ascii="Open Sans" w:hAnsi="Open Sans" w:cs="Open Sans"/>
          <w:lang w:val="es-ES"/>
        </w:rPr>
        <w:t xml:space="preserve"> no </w:t>
      </w:r>
      <w:proofErr w:type="spellStart"/>
      <w:r w:rsidRPr="00B132A9">
        <w:rPr>
          <w:rFonts w:ascii="Open Sans" w:hAnsi="Open Sans" w:cs="Open Sans"/>
          <w:lang w:val="es-ES"/>
        </w:rPr>
        <w:t>aeroporto</w:t>
      </w:r>
      <w:proofErr w:type="spellEnd"/>
      <w:r w:rsidRPr="00B132A9">
        <w:rPr>
          <w:rFonts w:ascii="Open Sans" w:hAnsi="Open Sans" w:cs="Open Sans"/>
          <w:lang w:val="es-ES"/>
        </w:rPr>
        <w:t xml:space="preserve"> e traslado </w:t>
      </w:r>
      <w:proofErr w:type="spellStart"/>
      <w:r w:rsidRPr="00B132A9">
        <w:rPr>
          <w:rFonts w:ascii="Open Sans" w:hAnsi="Open Sans" w:cs="Open Sans"/>
          <w:lang w:val="es-ES"/>
        </w:rPr>
        <w:t>ao</w:t>
      </w:r>
      <w:proofErr w:type="spellEnd"/>
      <w:r w:rsidRPr="00B132A9">
        <w:rPr>
          <w:rFonts w:ascii="Open Sans" w:hAnsi="Open Sans" w:cs="Open Sans"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lang w:val="es-ES"/>
        </w:rPr>
        <w:t>aloxamento</w:t>
      </w:r>
      <w:proofErr w:type="spellEnd"/>
      <w:r w:rsidRPr="00B132A9">
        <w:rPr>
          <w:rFonts w:ascii="Open Sans" w:hAnsi="Open Sans" w:cs="Open Sans"/>
          <w:lang w:val="es-ES"/>
        </w:rPr>
        <w:t xml:space="preserve"> en función da </w:t>
      </w:r>
      <w:proofErr w:type="spellStart"/>
      <w:r w:rsidRPr="00B132A9">
        <w:rPr>
          <w:rFonts w:ascii="Open Sans" w:hAnsi="Open Sans" w:cs="Open Sans"/>
          <w:lang w:val="es-ES"/>
        </w:rPr>
        <w:t>idade</w:t>
      </w:r>
      <w:proofErr w:type="spellEnd"/>
      <w:r w:rsidRPr="00B132A9">
        <w:rPr>
          <w:rFonts w:ascii="Open Sans" w:hAnsi="Open Sans" w:cs="Open Sans"/>
          <w:lang w:val="es-ES"/>
        </w:rPr>
        <w:t xml:space="preserve"> e destino.</w:t>
      </w:r>
    </w:p>
    <w:p w14:paraId="7A20EAE4" w14:textId="77777777" w:rsidR="00B132A9" w:rsidRPr="00B132A9" w:rsidRDefault="00B132A9" w:rsidP="00B132A9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/>
        <w:ind w:left="-709" w:firstLine="0"/>
        <w:jc w:val="both"/>
        <w:rPr>
          <w:rFonts w:ascii="Open Sans" w:hAnsi="Open Sans" w:cs="Open Sans"/>
          <w:lang w:val="es-ES"/>
        </w:rPr>
      </w:pPr>
      <w:r w:rsidRPr="00B132A9">
        <w:rPr>
          <w:rFonts w:ascii="Open Sans" w:hAnsi="Open Sans" w:cs="Open Sans"/>
          <w:b/>
          <w:bCs/>
          <w:lang w:val="es-ES"/>
        </w:rPr>
        <w:t>A data do curso será no verán</w:t>
      </w:r>
      <w:r w:rsidRPr="00B132A9">
        <w:rPr>
          <w:rFonts w:ascii="Open Sans" w:hAnsi="Open Sans" w:cs="Open Sans"/>
          <w:lang w:val="es-ES"/>
        </w:rPr>
        <w:t xml:space="preserve">. Os menores de </w:t>
      </w:r>
      <w:proofErr w:type="spellStart"/>
      <w:r w:rsidRPr="00B132A9">
        <w:rPr>
          <w:rFonts w:ascii="Open Sans" w:hAnsi="Open Sans" w:cs="Open Sans"/>
          <w:lang w:val="es-ES"/>
        </w:rPr>
        <w:t>idade</w:t>
      </w:r>
      <w:proofErr w:type="spellEnd"/>
      <w:r w:rsidRPr="00B132A9">
        <w:rPr>
          <w:rFonts w:ascii="Open Sans" w:hAnsi="Open Sans" w:cs="Open Sans"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lang w:val="es-ES"/>
        </w:rPr>
        <w:t>viaxarán</w:t>
      </w:r>
      <w:proofErr w:type="spellEnd"/>
      <w:r w:rsidRPr="00B132A9">
        <w:rPr>
          <w:rFonts w:ascii="Open Sans" w:hAnsi="Open Sans" w:cs="Open Sans"/>
          <w:lang w:val="es-ES"/>
        </w:rPr>
        <w:t xml:space="preserve"> o 23 de </w:t>
      </w:r>
      <w:proofErr w:type="spellStart"/>
      <w:r w:rsidRPr="00B132A9">
        <w:rPr>
          <w:rFonts w:ascii="Open Sans" w:hAnsi="Open Sans" w:cs="Open Sans"/>
          <w:lang w:val="es-ES"/>
        </w:rPr>
        <w:t>xullo</w:t>
      </w:r>
      <w:proofErr w:type="spellEnd"/>
      <w:r w:rsidRPr="00B132A9">
        <w:rPr>
          <w:rFonts w:ascii="Open Sans" w:hAnsi="Open Sans" w:cs="Open Sans"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lang w:val="es-ES"/>
        </w:rPr>
        <w:t>ou</w:t>
      </w:r>
      <w:proofErr w:type="spellEnd"/>
      <w:r w:rsidRPr="00B132A9">
        <w:rPr>
          <w:rFonts w:ascii="Open Sans" w:hAnsi="Open Sans" w:cs="Open Sans"/>
          <w:lang w:val="es-ES"/>
        </w:rPr>
        <w:t xml:space="preserve"> o 6 de agosto (</w:t>
      </w:r>
      <w:proofErr w:type="spellStart"/>
      <w:r w:rsidRPr="00B132A9">
        <w:rPr>
          <w:rFonts w:ascii="Open Sans" w:hAnsi="Open Sans" w:cs="Open Sans"/>
          <w:lang w:val="es-ES"/>
        </w:rPr>
        <w:t>pendente</w:t>
      </w:r>
      <w:proofErr w:type="spellEnd"/>
      <w:r w:rsidRPr="00B132A9">
        <w:rPr>
          <w:rFonts w:ascii="Open Sans" w:hAnsi="Open Sans" w:cs="Open Sans"/>
          <w:lang w:val="es-ES"/>
        </w:rPr>
        <w:t xml:space="preserve"> de revisión). En caso de </w:t>
      </w:r>
      <w:proofErr w:type="spellStart"/>
      <w:r w:rsidRPr="00B132A9">
        <w:rPr>
          <w:rFonts w:ascii="Open Sans" w:hAnsi="Open Sans" w:cs="Open Sans"/>
          <w:lang w:val="es-ES"/>
        </w:rPr>
        <w:t>forza</w:t>
      </w:r>
      <w:proofErr w:type="spellEnd"/>
      <w:r w:rsidRPr="00B132A9">
        <w:rPr>
          <w:rFonts w:ascii="Open Sans" w:hAnsi="Open Sans" w:cs="Open Sans"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lang w:val="es-ES"/>
        </w:rPr>
        <w:t>maior</w:t>
      </w:r>
      <w:proofErr w:type="spellEnd"/>
      <w:r w:rsidRPr="00B132A9">
        <w:rPr>
          <w:rFonts w:ascii="Open Sans" w:hAnsi="Open Sans" w:cs="Open Sans"/>
          <w:lang w:val="es-ES"/>
        </w:rPr>
        <w:t xml:space="preserve">, o </w:t>
      </w:r>
      <w:proofErr w:type="spellStart"/>
      <w:r w:rsidRPr="00B132A9">
        <w:rPr>
          <w:rFonts w:ascii="Open Sans" w:hAnsi="Open Sans" w:cs="Open Sans"/>
          <w:lang w:val="es-ES"/>
        </w:rPr>
        <w:t>estudante</w:t>
      </w:r>
      <w:proofErr w:type="spellEnd"/>
      <w:r w:rsidRPr="00B132A9">
        <w:rPr>
          <w:rFonts w:ascii="Open Sans" w:hAnsi="Open Sans" w:cs="Open Sans"/>
          <w:lang w:val="es-ES"/>
        </w:rPr>
        <w:t xml:space="preserve"> </w:t>
      </w:r>
      <w:proofErr w:type="spellStart"/>
      <w:r w:rsidRPr="00B132A9">
        <w:rPr>
          <w:rFonts w:ascii="Open Sans" w:hAnsi="Open Sans" w:cs="Open Sans"/>
          <w:lang w:val="es-ES"/>
        </w:rPr>
        <w:t>poderá</w:t>
      </w:r>
      <w:proofErr w:type="spellEnd"/>
      <w:r w:rsidRPr="00B132A9">
        <w:rPr>
          <w:rFonts w:ascii="Open Sans" w:hAnsi="Open Sans" w:cs="Open Sans"/>
          <w:lang w:val="es-ES"/>
        </w:rPr>
        <w:t xml:space="preserve"> modificar a data do curso.</w:t>
      </w:r>
    </w:p>
    <w:p w14:paraId="5BE03725" w14:textId="77777777" w:rsidR="00B132A9" w:rsidRPr="00B132A9" w:rsidRDefault="00B132A9" w:rsidP="00B132A9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/>
        <w:ind w:left="-709" w:firstLine="0"/>
        <w:jc w:val="both"/>
        <w:rPr>
          <w:rFonts w:ascii="Open Sans" w:hAnsi="Open Sans" w:cs="Open Sans"/>
          <w:lang w:val="es-ES"/>
        </w:rPr>
      </w:pPr>
      <w:proofErr w:type="spellStart"/>
      <w:r w:rsidRPr="00B132A9">
        <w:rPr>
          <w:rFonts w:ascii="Open Sans" w:hAnsi="Open Sans" w:cs="Open Sans"/>
          <w:lang w:val="es-ES"/>
        </w:rPr>
        <w:t>Aloxamento</w:t>
      </w:r>
      <w:proofErr w:type="spellEnd"/>
      <w:r w:rsidRPr="00B132A9">
        <w:rPr>
          <w:rFonts w:ascii="Open Sans" w:hAnsi="Open Sans" w:cs="Open Sans"/>
          <w:lang w:val="es-ES"/>
        </w:rPr>
        <w:t xml:space="preserve"> en familia </w:t>
      </w:r>
      <w:proofErr w:type="spellStart"/>
      <w:r w:rsidRPr="00B132A9">
        <w:rPr>
          <w:rFonts w:ascii="Open Sans" w:hAnsi="Open Sans" w:cs="Open Sans"/>
          <w:lang w:val="es-ES"/>
        </w:rPr>
        <w:t>ou</w:t>
      </w:r>
      <w:proofErr w:type="spellEnd"/>
      <w:r w:rsidRPr="00B132A9">
        <w:rPr>
          <w:rFonts w:ascii="Open Sans" w:hAnsi="Open Sans" w:cs="Open Sans"/>
          <w:lang w:val="es-ES"/>
        </w:rPr>
        <w:t xml:space="preserve"> residencia/apartamentos en función da </w:t>
      </w:r>
      <w:proofErr w:type="spellStart"/>
      <w:r w:rsidRPr="00B132A9">
        <w:rPr>
          <w:rFonts w:ascii="Open Sans" w:hAnsi="Open Sans" w:cs="Open Sans"/>
          <w:lang w:val="es-ES"/>
        </w:rPr>
        <w:t>idade</w:t>
      </w:r>
      <w:proofErr w:type="spellEnd"/>
      <w:r w:rsidRPr="00B132A9">
        <w:rPr>
          <w:rFonts w:ascii="Open Sans" w:hAnsi="Open Sans" w:cs="Open Sans"/>
          <w:lang w:val="es-ES"/>
        </w:rPr>
        <w:t xml:space="preserve"> e destino.</w:t>
      </w:r>
    </w:p>
    <w:p w14:paraId="43B06C45" w14:textId="77777777" w:rsidR="00B132A9" w:rsidRPr="00B132A9" w:rsidRDefault="00B132A9" w:rsidP="00B132A9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/>
        <w:ind w:left="-709" w:firstLine="0"/>
        <w:jc w:val="both"/>
        <w:rPr>
          <w:rFonts w:ascii="Open Sans" w:hAnsi="Open Sans" w:cs="Open Sans"/>
          <w:lang w:val="es-ES"/>
        </w:rPr>
      </w:pPr>
      <w:r w:rsidRPr="00B132A9">
        <w:rPr>
          <w:rFonts w:ascii="Open Sans" w:hAnsi="Open Sans" w:cs="Open Sans"/>
          <w:lang w:val="es-ES"/>
        </w:rPr>
        <w:t>Proba de nivel.</w:t>
      </w:r>
    </w:p>
    <w:p w14:paraId="62366722" w14:textId="77777777" w:rsidR="00B132A9" w:rsidRPr="00B132A9" w:rsidRDefault="00B132A9" w:rsidP="00B132A9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/>
        <w:ind w:left="-709" w:firstLine="0"/>
        <w:jc w:val="both"/>
        <w:rPr>
          <w:rFonts w:ascii="Open Sans" w:hAnsi="Open Sans" w:cs="Open Sans"/>
          <w:lang w:val="es-ES"/>
        </w:rPr>
      </w:pPr>
      <w:r w:rsidRPr="00B132A9">
        <w:rPr>
          <w:rFonts w:ascii="Open Sans" w:hAnsi="Open Sans" w:cs="Open Sans"/>
          <w:lang w:val="es-ES"/>
        </w:rPr>
        <w:t xml:space="preserve">Programa de 20 clases de inglés </w:t>
      </w:r>
      <w:proofErr w:type="spellStart"/>
      <w:r w:rsidRPr="00B132A9">
        <w:rPr>
          <w:rFonts w:ascii="Open Sans" w:hAnsi="Open Sans" w:cs="Open Sans"/>
          <w:lang w:val="es-ES"/>
        </w:rPr>
        <w:t>semanais</w:t>
      </w:r>
      <w:proofErr w:type="spellEnd"/>
      <w:r w:rsidRPr="00B132A9">
        <w:rPr>
          <w:rFonts w:ascii="Open Sans" w:hAnsi="Open Sans" w:cs="Open Sans"/>
          <w:lang w:val="es-ES"/>
        </w:rPr>
        <w:t>.</w:t>
      </w:r>
    </w:p>
    <w:p w14:paraId="5C1F7BE9" w14:textId="77777777" w:rsidR="00B132A9" w:rsidRPr="00B132A9" w:rsidRDefault="00B132A9" w:rsidP="00B132A9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/>
        <w:ind w:left="-709" w:firstLine="0"/>
        <w:jc w:val="both"/>
        <w:rPr>
          <w:rFonts w:ascii="Open Sans" w:hAnsi="Open Sans" w:cs="Open Sans"/>
          <w:lang w:val="es-ES"/>
        </w:rPr>
      </w:pPr>
      <w:r w:rsidRPr="00B132A9">
        <w:rPr>
          <w:rFonts w:ascii="Open Sans" w:hAnsi="Open Sans" w:cs="Open Sans"/>
          <w:lang w:val="es-ES"/>
        </w:rPr>
        <w:t>Material didáctico.</w:t>
      </w:r>
    </w:p>
    <w:p w14:paraId="3EE17D73" w14:textId="77777777" w:rsidR="00B132A9" w:rsidRPr="00B132A9" w:rsidRDefault="00B132A9" w:rsidP="00B132A9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/>
        <w:ind w:left="-709" w:firstLine="0"/>
        <w:jc w:val="both"/>
        <w:rPr>
          <w:rFonts w:ascii="Open Sans" w:hAnsi="Open Sans" w:cs="Open Sans"/>
          <w:lang w:val="es-ES"/>
        </w:rPr>
      </w:pPr>
      <w:r w:rsidRPr="00B132A9">
        <w:rPr>
          <w:rFonts w:ascii="Open Sans" w:hAnsi="Open Sans" w:cs="Open Sans"/>
          <w:lang w:val="es-ES"/>
        </w:rPr>
        <w:t xml:space="preserve">Programa de actividades </w:t>
      </w:r>
      <w:proofErr w:type="spellStart"/>
      <w:r w:rsidRPr="00B132A9">
        <w:rPr>
          <w:rFonts w:ascii="Open Sans" w:hAnsi="Open Sans" w:cs="Open Sans"/>
          <w:lang w:val="es-ES"/>
        </w:rPr>
        <w:t>culturais</w:t>
      </w:r>
      <w:proofErr w:type="spellEnd"/>
      <w:r w:rsidRPr="00B132A9">
        <w:rPr>
          <w:rFonts w:ascii="Open Sans" w:hAnsi="Open Sans" w:cs="Open Sans"/>
          <w:lang w:val="es-ES"/>
        </w:rPr>
        <w:t xml:space="preserve">, visitas e </w:t>
      </w:r>
      <w:proofErr w:type="spellStart"/>
      <w:r w:rsidRPr="00B132A9">
        <w:rPr>
          <w:rFonts w:ascii="Open Sans" w:hAnsi="Open Sans" w:cs="Open Sans"/>
          <w:lang w:val="es-ES"/>
        </w:rPr>
        <w:t>excursións</w:t>
      </w:r>
      <w:proofErr w:type="spellEnd"/>
      <w:r w:rsidRPr="00B132A9">
        <w:rPr>
          <w:rFonts w:ascii="Open Sans" w:hAnsi="Open Sans" w:cs="Open Sans"/>
          <w:lang w:val="es-ES"/>
        </w:rPr>
        <w:t>.</w:t>
      </w:r>
    </w:p>
    <w:p w14:paraId="6B967C84" w14:textId="77777777" w:rsidR="00B132A9" w:rsidRPr="00B132A9" w:rsidRDefault="00B132A9" w:rsidP="00B132A9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/>
        <w:ind w:left="-709" w:firstLine="0"/>
        <w:jc w:val="both"/>
        <w:rPr>
          <w:rFonts w:ascii="Open Sans" w:hAnsi="Open Sans" w:cs="Open Sans"/>
          <w:lang w:val="es-ES"/>
        </w:rPr>
      </w:pPr>
      <w:r w:rsidRPr="00B132A9">
        <w:rPr>
          <w:rFonts w:ascii="Open Sans" w:hAnsi="Open Sans" w:cs="Open Sans"/>
          <w:lang w:val="es-ES"/>
        </w:rPr>
        <w:t xml:space="preserve">Certificado de </w:t>
      </w:r>
      <w:proofErr w:type="spellStart"/>
      <w:r w:rsidRPr="00B132A9">
        <w:rPr>
          <w:rFonts w:ascii="Open Sans" w:hAnsi="Open Sans" w:cs="Open Sans"/>
          <w:lang w:val="es-ES"/>
        </w:rPr>
        <w:t>aproveitamento</w:t>
      </w:r>
      <w:proofErr w:type="spellEnd"/>
      <w:r w:rsidRPr="00B132A9">
        <w:rPr>
          <w:rFonts w:ascii="Open Sans" w:hAnsi="Open Sans" w:cs="Open Sans"/>
          <w:lang w:val="es-ES"/>
        </w:rPr>
        <w:t xml:space="preserve"> do curso expedido polo </w:t>
      </w:r>
      <w:proofErr w:type="spellStart"/>
      <w:r w:rsidRPr="00B132A9">
        <w:rPr>
          <w:rFonts w:ascii="Open Sans" w:hAnsi="Open Sans" w:cs="Open Sans"/>
          <w:lang w:val="es-ES"/>
        </w:rPr>
        <w:t>colexio</w:t>
      </w:r>
      <w:proofErr w:type="spellEnd"/>
      <w:r w:rsidRPr="00B132A9">
        <w:rPr>
          <w:rFonts w:ascii="Open Sans" w:hAnsi="Open Sans" w:cs="Open Sans"/>
          <w:lang w:val="es-ES"/>
        </w:rPr>
        <w:t>.</w:t>
      </w:r>
    </w:p>
    <w:p w14:paraId="0733C8B2" w14:textId="77777777" w:rsidR="00B132A9" w:rsidRPr="00B132A9" w:rsidRDefault="00B132A9" w:rsidP="00B132A9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/>
        <w:ind w:left="-709" w:firstLine="0"/>
        <w:jc w:val="both"/>
        <w:rPr>
          <w:rFonts w:ascii="Open Sans" w:hAnsi="Open Sans" w:cs="Open Sans"/>
          <w:lang w:val="es-ES"/>
        </w:rPr>
      </w:pPr>
      <w:r w:rsidRPr="00B132A9">
        <w:rPr>
          <w:rFonts w:ascii="Open Sans" w:hAnsi="Open Sans" w:cs="Open Sans"/>
          <w:lang w:val="es-ES"/>
        </w:rPr>
        <w:t xml:space="preserve">Supervisión por Monitores de </w:t>
      </w:r>
      <w:proofErr w:type="spellStart"/>
      <w:r w:rsidRPr="00B132A9">
        <w:rPr>
          <w:rFonts w:ascii="Open Sans" w:hAnsi="Open Sans" w:cs="Open Sans"/>
          <w:lang w:val="es-ES"/>
        </w:rPr>
        <w:t>Eurolingua</w:t>
      </w:r>
      <w:proofErr w:type="spellEnd"/>
      <w:r w:rsidRPr="00B132A9">
        <w:rPr>
          <w:rFonts w:ascii="Open Sans" w:hAnsi="Open Sans" w:cs="Open Sans"/>
          <w:lang w:val="es-ES"/>
        </w:rPr>
        <w:t xml:space="preserve"> en destino.</w:t>
      </w:r>
    </w:p>
    <w:p w14:paraId="68A70823" w14:textId="77777777" w:rsidR="00B132A9" w:rsidRPr="00B132A9" w:rsidRDefault="00B132A9" w:rsidP="00B132A9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/>
        <w:ind w:left="-709" w:firstLine="0"/>
        <w:jc w:val="both"/>
        <w:rPr>
          <w:rFonts w:ascii="Open Sans" w:hAnsi="Open Sans" w:cs="Open Sans"/>
          <w:lang w:val="es-ES"/>
        </w:rPr>
      </w:pPr>
      <w:r w:rsidRPr="00B132A9">
        <w:rPr>
          <w:rFonts w:ascii="Open Sans" w:hAnsi="Open Sans" w:cs="Open Sans"/>
          <w:lang w:val="es-ES"/>
        </w:rPr>
        <w:t xml:space="preserve">Teléfonos de </w:t>
      </w:r>
      <w:proofErr w:type="spellStart"/>
      <w:r w:rsidRPr="00B132A9">
        <w:rPr>
          <w:rFonts w:ascii="Open Sans" w:hAnsi="Open Sans" w:cs="Open Sans"/>
          <w:lang w:val="es-ES"/>
        </w:rPr>
        <w:t>emerxencia</w:t>
      </w:r>
      <w:proofErr w:type="spellEnd"/>
      <w:r w:rsidRPr="00B132A9">
        <w:rPr>
          <w:rFonts w:ascii="Open Sans" w:hAnsi="Open Sans" w:cs="Open Sans"/>
          <w:lang w:val="es-ES"/>
        </w:rPr>
        <w:t xml:space="preserve"> 24 horas.</w:t>
      </w:r>
    </w:p>
    <w:p w14:paraId="6AF01EBF" w14:textId="77777777" w:rsidR="00B132A9" w:rsidRPr="00B132A9" w:rsidRDefault="00B132A9" w:rsidP="00B132A9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/>
        <w:ind w:left="-709" w:firstLine="0"/>
        <w:jc w:val="both"/>
        <w:rPr>
          <w:rFonts w:ascii="Open Sans" w:hAnsi="Open Sans" w:cs="Open Sans"/>
          <w:lang w:val="es-ES"/>
        </w:rPr>
      </w:pPr>
      <w:r w:rsidRPr="00B132A9">
        <w:rPr>
          <w:rFonts w:ascii="Open Sans" w:hAnsi="Open Sans" w:cs="Open Sans"/>
          <w:lang w:val="es-ES"/>
        </w:rPr>
        <w:t xml:space="preserve">Non </w:t>
      </w:r>
      <w:proofErr w:type="spellStart"/>
      <w:r w:rsidRPr="00B132A9">
        <w:rPr>
          <w:rFonts w:ascii="Open Sans" w:hAnsi="Open Sans" w:cs="Open Sans"/>
          <w:lang w:val="es-ES"/>
        </w:rPr>
        <w:t>incluído</w:t>
      </w:r>
      <w:proofErr w:type="spellEnd"/>
      <w:r w:rsidRPr="00B132A9">
        <w:rPr>
          <w:rFonts w:ascii="Open Sans" w:hAnsi="Open Sans" w:cs="Open Sans"/>
          <w:lang w:val="es-ES"/>
        </w:rPr>
        <w:t xml:space="preserve">, pero </w:t>
      </w:r>
      <w:proofErr w:type="spellStart"/>
      <w:r w:rsidRPr="00B132A9">
        <w:rPr>
          <w:rFonts w:ascii="Open Sans" w:hAnsi="Open Sans" w:cs="Open Sans"/>
          <w:lang w:val="es-ES"/>
        </w:rPr>
        <w:t>xestionable</w:t>
      </w:r>
      <w:proofErr w:type="spellEnd"/>
      <w:r w:rsidRPr="00B132A9">
        <w:rPr>
          <w:rFonts w:ascii="Open Sans" w:hAnsi="Open Sans" w:cs="Open Sans"/>
          <w:lang w:val="es-ES"/>
        </w:rPr>
        <w:t xml:space="preserve"> gratuitamente, o billete de avión.</w:t>
      </w:r>
    </w:p>
    <w:p w14:paraId="04AE56F1" w14:textId="467589F8" w:rsidR="00A755F7" w:rsidRPr="00B132A9" w:rsidRDefault="00B132A9" w:rsidP="00B132A9">
      <w:pPr>
        <w:spacing w:before="100" w:beforeAutospacing="1" w:after="100" w:afterAutospacing="1"/>
        <w:ind w:left="-709"/>
        <w:rPr>
          <w:rFonts w:ascii="Open Sans" w:eastAsia="Helvetica Neue" w:hAnsi="Open Sans" w:cs="Open Sans"/>
          <w:iCs/>
          <w:color w:val="000000"/>
          <w:sz w:val="22"/>
          <w:szCs w:val="22"/>
          <w:lang w:val="es-ES"/>
        </w:rPr>
      </w:pPr>
      <w:r w:rsidRPr="00B132A9">
        <w:rPr>
          <w:rFonts w:ascii="Open Sans" w:hAnsi="Open Sans" w:cs="Open Sans"/>
          <w:b/>
          <w:bCs/>
          <w:lang w:val="es-ES"/>
        </w:rPr>
        <w:t>PRAZO DE SOLICITUDE DA BOLSA</w:t>
      </w:r>
      <w:r>
        <w:rPr>
          <w:rFonts w:ascii="Open Sans" w:hAnsi="Open Sans" w:cs="Open Sans"/>
          <w:b/>
          <w:bCs/>
          <w:lang w:val="es-ES"/>
        </w:rPr>
        <w:t xml:space="preserve">:  </w:t>
      </w:r>
      <w:r w:rsidRPr="00B132A9">
        <w:rPr>
          <w:rFonts w:ascii="Open Sans" w:hAnsi="Open Sans" w:cs="Open Sans"/>
          <w:lang w:val="es-ES"/>
        </w:rPr>
        <w:t>Ata as 23.59 horas do 19 de abril de 2023.</w:t>
      </w:r>
    </w:p>
    <w:sectPr w:rsidR="00A755F7" w:rsidRPr="00B132A9" w:rsidSect="00A755F7">
      <w:headerReference w:type="default" r:id="rId13"/>
      <w:footerReference w:type="default" r:id="rId14"/>
      <w:pgSz w:w="11906" w:h="16838" w:code="9"/>
      <w:pgMar w:top="1777" w:right="1134" w:bottom="1560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4C50" w14:textId="77777777" w:rsidR="0008621A" w:rsidRDefault="0008621A">
      <w:r>
        <w:separator/>
      </w:r>
    </w:p>
  </w:endnote>
  <w:endnote w:type="continuationSeparator" w:id="0">
    <w:p w14:paraId="620CCC23" w14:textId="77777777" w:rsidR="0008621A" w:rsidRDefault="0008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C24B" w14:textId="4E025698" w:rsidR="007B2B5C" w:rsidRPr="00CD168A" w:rsidRDefault="006522D9" w:rsidP="006522D9">
    <w:pPr>
      <w:pStyle w:val="Piedepgina"/>
      <w:tabs>
        <w:tab w:val="clear" w:pos="8504"/>
      </w:tabs>
      <w:ind w:left="-567" w:right="-568"/>
      <w:rPr>
        <w:rFonts w:ascii="Open Sans" w:hAnsi="Open Sans" w:cs="Open Sans"/>
        <w:b/>
        <w:color w:val="4F81BD"/>
        <w:sz w:val="18"/>
        <w:szCs w:val="18"/>
        <w:lang w:val="gl-ES"/>
      </w:rPr>
    </w:pPr>
    <w:r>
      <w:rPr>
        <w:rFonts w:ascii="Open Sans" w:hAnsi="Open Sans" w:cs="Open Sans"/>
        <w:color w:val="4F81BD"/>
        <w:sz w:val="18"/>
        <w:szCs w:val="18"/>
        <w:lang w:val="gl-ES"/>
      </w:rPr>
      <w:t xml:space="preserve"> </w:t>
    </w:r>
    <w:r w:rsidR="007B2B5C" w:rsidRPr="00CD168A">
      <w:rPr>
        <w:rFonts w:ascii="Open Sans" w:hAnsi="Open Sans" w:cs="Open Sans"/>
        <w:color w:val="4F81BD"/>
        <w:sz w:val="18"/>
        <w:szCs w:val="18"/>
        <w:lang w:val="gl-ES"/>
      </w:rPr>
      <w:t>CCC-R-SEC</w:t>
    </w:r>
    <w:r w:rsidR="003A0156" w:rsidRPr="00CD168A">
      <w:rPr>
        <w:rFonts w:ascii="Open Sans" w:hAnsi="Open Sans" w:cs="Open Sans"/>
        <w:color w:val="4F81BD"/>
        <w:sz w:val="18"/>
        <w:szCs w:val="18"/>
        <w:lang w:val="gl-ES"/>
      </w:rPr>
      <w:t>-1</w:t>
    </w:r>
    <w:r w:rsidR="006C3EDA" w:rsidRPr="00CD168A">
      <w:rPr>
        <w:rFonts w:ascii="Open Sans" w:hAnsi="Open Sans" w:cs="Open Sans"/>
        <w:color w:val="4F81BD"/>
        <w:sz w:val="18"/>
        <w:szCs w:val="18"/>
        <w:lang w:val="gl-ES"/>
      </w:rPr>
      <w:t>4</w:t>
    </w:r>
    <w:r w:rsidR="003A0156" w:rsidRPr="00CD168A">
      <w:rPr>
        <w:rFonts w:ascii="Open Sans" w:hAnsi="Open Sans" w:cs="Open Sans"/>
        <w:color w:val="4F81BD"/>
        <w:sz w:val="18"/>
        <w:szCs w:val="18"/>
        <w:lang w:val="gl-ES"/>
      </w:rPr>
      <w:t xml:space="preserve"> </w:t>
    </w:r>
    <w:r w:rsidR="006C3EDA" w:rsidRPr="00CD168A">
      <w:rPr>
        <w:rFonts w:ascii="Open Sans" w:hAnsi="Open Sans" w:cs="Open Sans"/>
        <w:color w:val="4F81BD"/>
        <w:sz w:val="18"/>
        <w:szCs w:val="18"/>
        <w:lang w:val="gl-ES"/>
      </w:rPr>
      <w:t>COMUNICADO</w:t>
    </w:r>
    <w:r w:rsidR="009E56AC" w:rsidRPr="00CD168A">
      <w:rPr>
        <w:rFonts w:ascii="Open Sans" w:hAnsi="Open Sans" w:cs="Open Sans"/>
        <w:color w:val="4F81BD"/>
        <w:sz w:val="18"/>
        <w:szCs w:val="18"/>
        <w:lang w:val="gl-ES"/>
      </w:rPr>
      <w:t xml:space="preserve"> </w:t>
    </w:r>
    <w:r w:rsidR="00315C90">
      <w:rPr>
        <w:rFonts w:ascii="Open Sans" w:hAnsi="Open Sans" w:cs="Open Sans"/>
        <w:color w:val="4F81BD"/>
        <w:sz w:val="18"/>
        <w:szCs w:val="18"/>
        <w:lang w:val="gl-ES"/>
      </w:rPr>
      <w:t xml:space="preserve"> V.2</w:t>
    </w:r>
    <w:r w:rsidR="009E56AC" w:rsidRPr="00CD168A">
      <w:rPr>
        <w:rFonts w:ascii="Open Sans" w:hAnsi="Open Sans" w:cs="Open Sans"/>
        <w:color w:val="4F81BD"/>
        <w:sz w:val="18"/>
        <w:szCs w:val="18"/>
        <w:lang w:val="gl-ES"/>
      </w:rPr>
      <w:t xml:space="preserve">                                                           </w:t>
    </w:r>
    <w:r w:rsidR="00CD168A">
      <w:rPr>
        <w:rFonts w:ascii="Open Sans" w:hAnsi="Open Sans" w:cs="Open Sans"/>
        <w:color w:val="4F81BD"/>
        <w:sz w:val="18"/>
        <w:szCs w:val="18"/>
        <w:lang w:val="gl-ES"/>
      </w:rPr>
      <w:t xml:space="preserve">                                            </w:t>
    </w:r>
    <w:r w:rsidR="00A755F7">
      <w:rPr>
        <w:rFonts w:ascii="Open Sans" w:hAnsi="Open Sans" w:cs="Open Sans"/>
        <w:color w:val="4F81BD"/>
        <w:sz w:val="18"/>
        <w:szCs w:val="18"/>
        <w:lang w:val="gl-ES"/>
      </w:rPr>
      <w:t xml:space="preserve">             </w:t>
    </w:r>
    <w:r w:rsidR="00CD168A">
      <w:rPr>
        <w:rFonts w:ascii="Open Sans" w:hAnsi="Open Sans" w:cs="Open Sans"/>
        <w:color w:val="4F81BD"/>
        <w:sz w:val="18"/>
        <w:szCs w:val="18"/>
        <w:lang w:val="gl-ES"/>
      </w:rPr>
      <w:t xml:space="preserve"> </w:t>
    </w:r>
    <w:r w:rsidR="009E56AC" w:rsidRPr="00CD168A">
      <w:rPr>
        <w:rFonts w:ascii="Open Sans" w:hAnsi="Open Sans" w:cs="Open Sans"/>
        <w:color w:val="4F81BD"/>
        <w:sz w:val="18"/>
        <w:szCs w:val="18"/>
        <w:lang w:val="gl-ES"/>
      </w:rPr>
      <w:t xml:space="preserve"> </w:t>
    </w:r>
    <w:r w:rsidR="00A755F7">
      <w:rPr>
        <w:rFonts w:ascii="Open Sans" w:hAnsi="Open Sans" w:cs="Open Sans"/>
        <w:color w:val="4F81BD"/>
        <w:sz w:val="18"/>
        <w:szCs w:val="18"/>
        <w:lang w:val="gl-ES"/>
      </w:rPr>
      <w:t xml:space="preserve"> </w:t>
    </w:r>
    <w:r w:rsidR="009E56AC" w:rsidRPr="00CD168A">
      <w:rPr>
        <w:rFonts w:ascii="Open Sans" w:hAnsi="Open Sans" w:cs="Open Sans"/>
        <w:color w:val="4F81BD"/>
        <w:sz w:val="18"/>
        <w:szCs w:val="18"/>
        <w:lang w:val="gl-ES"/>
      </w:rPr>
      <w:t xml:space="preserve"> </w:t>
    </w:r>
    <w:r w:rsidR="007B2B5C" w:rsidRPr="00CD168A">
      <w:rPr>
        <w:rFonts w:ascii="Open Sans" w:hAnsi="Open Sans" w:cs="Open Sans"/>
        <w:color w:val="4F81BD"/>
        <w:sz w:val="18"/>
        <w:szCs w:val="18"/>
        <w:lang w:val="gl-ES"/>
      </w:rPr>
      <w:t xml:space="preserve">Curso </w:t>
    </w:r>
    <w:r w:rsidR="006312A5">
      <w:rPr>
        <w:rFonts w:ascii="Open Sans" w:hAnsi="Open Sans" w:cs="Open Sans"/>
        <w:color w:val="4F81BD"/>
        <w:sz w:val="18"/>
        <w:szCs w:val="18"/>
        <w:lang w:val="gl-ES"/>
      </w:rPr>
      <w:t>202</w:t>
    </w:r>
    <w:r w:rsidR="00A755F7">
      <w:rPr>
        <w:rFonts w:ascii="Open Sans" w:hAnsi="Open Sans" w:cs="Open Sans"/>
        <w:color w:val="4F81BD"/>
        <w:sz w:val="18"/>
        <w:szCs w:val="18"/>
        <w:lang w:val="gl-ES"/>
      </w:rPr>
      <w:t>2/2023</w:t>
    </w:r>
  </w:p>
  <w:tbl>
    <w:tblPr>
      <w:tblW w:w="9996" w:type="dxa"/>
      <w:tblInd w:w="-426" w:type="dxa"/>
      <w:tblLook w:val="04A0" w:firstRow="1" w:lastRow="0" w:firstColumn="1" w:lastColumn="0" w:noHBand="0" w:noVBand="1"/>
    </w:tblPr>
    <w:tblGrid>
      <w:gridCol w:w="4820"/>
      <w:gridCol w:w="5176"/>
    </w:tblGrid>
    <w:tr w:rsidR="007B2B5C" w:rsidRPr="00B132A9" w14:paraId="1D00BB80" w14:textId="77777777" w:rsidTr="00A755F7">
      <w:tc>
        <w:tcPr>
          <w:tcW w:w="4820" w:type="dxa"/>
        </w:tcPr>
        <w:p w14:paraId="327498BB" w14:textId="3D037351" w:rsidR="007B2B5C" w:rsidRPr="00CD168A" w:rsidRDefault="007B2B5C" w:rsidP="00A755F7">
          <w:pPr>
            <w:pStyle w:val="Piedepgina"/>
            <w:tabs>
              <w:tab w:val="clear" w:pos="4252"/>
              <w:tab w:val="center" w:pos="4110"/>
            </w:tabs>
            <w:ind w:left="38" w:hanging="142"/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</w:pPr>
          <w:r w:rsidRP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 xml:space="preserve">Estrada dos Fortes, 11 </w:t>
          </w:r>
          <w:r w:rsidR="00A755F7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 xml:space="preserve"> (Los Rosales) </w:t>
          </w:r>
          <w:r w:rsidRP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>– 15011 A Coruña</w:t>
          </w:r>
        </w:p>
        <w:p w14:paraId="3E13FD8C" w14:textId="77777777" w:rsidR="007B2B5C" w:rsidRPr="00CD168A" w:rsidRDefault="007B2B5C" w:rsidP="00A755F7">
          <w:pPr>
            <w:pStyle w:val="Piedepgina"/>
            <w:ind w:left="38" w:hanging="142"/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</w:pPr>
          <w:r w:rsidRP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sym w:font="Wingdings 2" w:char="F027"/>
          </w:r>
          <w:r w:rsidRP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 xml:space="preserve"> 981 256 429         </w:t>
          </w:r>
          <w:r w:rsidRP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sym w:font="Wingdings 2" w:char="F037"/>
          </w:r>
          <w:r w:rsidRP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 xml:space="preserve"> 981 255 259</w:t>
          </w:r>
        </w:p>
      </w:tc>
      <w:tc>
        <w:tcPr>
          <w:tcW w:w="5176" w:type="dxa"/>
        </w:tcPr>
        <w:p w14:paraId="1FF2C5DE" w14:textId="2798E365" w:rsidR="007B2B5C" w:rsidRPr="00CD168A" w:rsidRDefault="00BA3C7D" w:rsidP="00A755F7">
          <w:pPr>
            <w:pStyle w:val="Piedepgina"/>
            <w:tabs>
              <w:tab w:val="clear" w:pos="4252"/>
              <w:tab w:val="center" w:pos="4355"/>
            </w:tabs>
            <w:ind w:right="-1"/>
            <w:jc w:val="right"/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</w:pPr>
          <w:r w:rsidRP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 xml:space="preserve">  </w:t>
          </w:r>
          <w:r w:rsid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 xml:space="preserve">  </w:t>
          </w:r>
          <w:r w:rsidR="00A755F7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 xml:space="preserve">  </w:t>
          </w:r>
          <w:r w:rsid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 xml:space="preserve"> </w:t>
          </w:r>
          <w:r w:rsidRP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 xml:space="preserve"> </w:t>
          </w:r>
          <w:r w:rsid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 xml:space="preserve">  </w:t>
          </w:r>
          <w:r w:rsidRP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 xml:space="preserve"> </w:t>
          </w:r>
          <w:r w:rsidR="007B2B5C" w:rsidRP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>www.colexiocalasancias.</w:t>
          </w:r>
          <w:r w:rsidR="00A755F7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>es</w:t>
          </w:r>
          <w:r w:rsidR="007B2B5C" w:rsidRP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 xml:space="preserve"> </w:t>
          </w:r>
        </w:p>
        <w:p w14:paraId="3F9D9F9A" w14:textId="77777777" w:rsidR="007B2B5C" w:rsidRPr="00CD168A" w:rsidRDefault="007B2B5C" w:rsidP="00A755F7">
          <w:pPr>
            <w:pStyle w:val="Piedepgina"/>
            <w:ind w:right="-1"/>
            <w:jc w:val="right"/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</w:pPr>
          <w:r w:rsidRPr="00CD168A">
            <w:rPr>
              <w:rFonts w:ascii="Open Sans" w:hAnsi="Open Sans" w:cs="Open Sans"/>
              <w:color w:val="4F81BD"/>
              <w:sz w:val="18"/>
              <w:szCs w:val="18"/>
              <w:lang w:val="gl-ES"/>
            </w:rPr>
            <w:t xml:space="preserve"> secre@colexiocalasancias.com</w:t>
          </w:r>
        </w:p>
      </w:tc>
    </w:tr>
  </w:tbl>
  <w:p w14:paraId="0A2FE60F" w14:textId="77777777" w:rsidR="007B2B5C" w:rsidRPr="00166FB6" w:rsidRDefault="007B2B5C" w:rsidP="00166FB6">
    <w:pPr>
      <w:pStyle w:val="Piedepgina"/>
      <w:tabs>
        <w:tab w:val="clear" w:pos="8504"/>
        <w:tab w:val="right" w:pos="9072"/>
      </w:tabs>
      <w:rPr>
        <w:rFonts w:ascii="Bookman Old Style" w:hAnsi="Bookman Old Style" w:cs="Arial"/>
        <w:color w:val="4F81BD"/>
        <w:lang w:val="gl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9410" w14:textId="77777777" w:rsidR="0008621A" w:rsidRDefault="0008621A">
      <w:r>
        <w:separator/>
      </w:r>
    </w:p>
  </w:footnote>
  <w:footnote w:type="continuationSeparator" w:id="0">
    <w:p w14:paraId="3E3ABFA3" w14:textId="77777777" w:rsidR="0008621A" w:rsidRDefault="0008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4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  <w:gridCol w:w="5103"/>
    </w:tblGrid>
    <w:tr w:rsidR="00470AEF" w:rsidRPr="0094398B" w14:paraId="3A5EA035" w14:textId="77777777" w:rsidTr="00315C90">
      <w:trPr>
        <w:trHeight w:val="1100"/>
      </w:trPr>
      <w:tc>
        <w:tcPr>
          <w:tcW w:w="5104" w:type="dxa"/>
          <w:vAlign w:val="center"/>
        </w:tcPr>
        <w:p w14:paraId="01C6526C" w14:textId="77777777" w:rsidR="00470AEF" w:rsidRDefault="00470AEF">
          <w:pPr>
            <w:pStyle w:val="Encabezado"/>
            <w:tabs>
              <w:tab w:val="right" w:pos="9498"/>
            </w:tabs>
            <w:jc w:val="center"/>
            <w:rPr>
              <w:rFonts w:ascii="Bookman Old Style" w:hAnsi="Bookman Old Style"/>
              <w:lang w:val="gl-ES"/>
            </w:rPr>
          </w:pPr>
          <w:r>
            <w:rPr>
              <w:noProof/>
              <w:lang w:val="es-ES"/>
            </w:rPr>
            <w:drawing>
              <wp:inline distT="0" distB="0" distL="0" distR="0" wp14:anchorId="5B909AB5" wp14:editId="7928DB16">
                <wp:extent cx="2398144" cy="457200"/>
                <wp:effectExtent l="0" t="0" r="2540" b="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34" t="20399" r="3992" b="25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230" cy="458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3054A585" w14:textId="5D8CA0CE" w:rsidR="00470AEF" w:rsidRPr="00315C90" w:rsidRDefault="00442A73" w:rsidP="0078537C">
          <w:pPr>
            <w:pStyle w:val="Encabezado"/>
            <w:tabs>
              <w:tab w:val="clear" w:pos="4252"/>
              <w:tab w:val="clear" w:pos="8504"/>
              <w:tab w:val="right" w:pos="9498"/>
            </w:tabs>
            <w:jc w:val="center"/>
            <w:rPr>
              <w:rFonts w:ascii="Open Sans" w:hAnsi="Open Sans" w:cs="Open Sans"/>
              <w:b/>
              <w:color w:val="1F497D"/>
              <w:sz w:val="32"/>
              <w:szCs w:val="28"/>
              <w:lang w:val="gl-ES"/>
            </w:rPr>
          </w:pPr>
          <w:r w:rsidRPr="00315C90">
            <w:rPr>
              <w:rFonts w:ascii="Open Sans" w:hAnsi="Open Sans" w:cs="Open Sans"/>
              <w:b/>
              <w:color w:val="1F497D"/>
              <w:sz w:val="32"/>
              <w:szCs w:val="30"/>
              <w:lang w:val="gl-ES"/>
            </w:rPr>
            <w:t>COMUNICADO</w:t>
          </w:r>
        </w:p>
      </w:tc>
    </w:tr>
  </w:tbl>
  <w:p w14:paraId="5B34E745" w14:textId="77777777" w:rsidR="00276F8D" w:rsidRPr="0094398B" w:rsidRDefault="00276F8D">
    <w:pPr>
      <w:pStyle w:val="Encabezado"/>
      <w:rPr>
        <w:rFonts w:ascii="Bookman Old Style" w:hAnsi="Bookman Old Style" w:cs="Arial"/>
        <w:lang w:val="gl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4CF"/>
    <w:multiLevelType w:val="multilevel"/>
    <w:tmpl w:val="52BE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A6434"/>
    <w:multiLevelType w:val="hybridMultilevel"/>
    <w:tmpl w:val="E6A251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5A81"/>
    <w:multiLevelType w:val="multilevel"/>
    <w:tmpl w:val="AC20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E6ACF"/>
    <w:multiLevelType w:val="hybridMultilevel"/>
    <w:tmpl w:val="CC209B9E"/>
    <w:lvl w:ilvl="0" w:tplc="B9DEEF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319F4"/>
    <w:multiLevelType w:val="hybridMultilevel"/>
    <w:tmpl w:val="AD88E6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50033426">
    <w:abstractNumId w:val="4"/>
  </w:num>
  <w:num w:numId="2" w16cid:durableId="94790328">
    <w:abstractNumId w:val="1"/>
  </w:num>
  <w:num w:numId="3" w16cid:durableId="1262374987">
    <w:abstractNumId w:val="3"/>
  </w:num>
  <w:num w:numId="4" w16cid:durableId="1177698910">
    <w:abstractNumId w:val="2"/>
  </w:num>
  <w:num w:numId="5" w16cid:durableId="116643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3E"/>
    <w:rsid w:val="00040321"/>
    <w:rsid w:val="00052DC2"/>
    <w:rsid w:val="00061A7A"/>
    <w:rsid w:val="000824EB"/>
    <w:rsid w:val="0008621A"/>
    <w:rsid w:val="00097C09"/>
    <w:rsid w:val="000A202C"/>
    <w:rsid w:val="000C1870"/>
    <w:rsid w:val="000C4927"/>
    <w:rsid w:val="000F11B6"/>
    <w:rsid w:val="0010087C"/>
    <w:rsid w:val="001178B1"/>
    <w:rsid w:val="0012036A"/>
    <w:rsid w:val="00141A75"/>
    <w:rsid w:val="00152EE6"/>
    <w:rsid w:val="00166935"/>
    <w:rsid w:val="00166FB6"/>
    <w:rsid w:val="00171D9F"/>
    <w:rsid w:val="001A194C"/>
    <w:rsid w:val="001B6CBC"/>
    <w:rsid w:val="001D5CC5"/>
    <w:rsid w:val="0020414A"/>
    <w:rsid w:val="00216F8E"/>
    <w:rsid w:val="00222BA0"/>
    <w:rsid w:val="00231DE1"/>
    <w:rsid w:val="00245170"/>
    <w:rsid w:val="002627A4"/>
    <w:rsid w:val="00262F13"/>
    <w:rsid w:val="00272D3E"/>
    <w:rsid w:val="00276F8D"/>
    <w:rsid w:val="002C1423"/>
    <w:rsid w:val="002D210A"/>
    <w:rsid w:val="002D54EA"/>
    <w:rsid w:val="002E5FDD"/>
    <w:rsid w:val="00315774"/>
    <w:rsid w:val="00315C90"/>
    <w:rsid w:val="003318CA"/>
    <w:rsid w:val="00353659"/>
    <w:rsid w:val="003677B6"/>
    <w:rsid w:val="00395452"/>
    <w:rsid w:val="003A0156"/>
    <w:rsid w:val="003B3A28"/>
    <w:rsid w:val="003D0D5A"/>
    <w:rsid w:val="003D6BA3"/>
    <w:rsid w:val="003F08C6"/>
    <w:rsid w:val="0041180E"/>
    <w:rsid w:val="00421C7C"/>
    <w:rsid w:val="00421EEE"/>
    <w:rsid w:val="004416A9"/>
    <w:rsid w:val="00442A73"/>
    <w:rsid w:val="0045225C"/>
    <w:rsid w:val="00470AEF"/>
    <w:rsid w:val="004767A7"/>
    <w:rsid w:val="00477A60"/>
    <w:rsid w:val="004A76B0"/>
    <w:rsid w:val="004C7D38"/>
    <w:rsid w:val="004E73FF"/>
    <w:rsid w:val="004F407A"/>
    <w:rsid w:val="004F5EA8"/>
    <w:rsid w:val="005530C8"/>
    <w:rsid w:val="005726D3"/>
    <w:rsid w:val="005A060F"/>
    <w:rsid w:val="005A662F"/>
    <w:rsid w:val="005E39D5"/>
    <w:rsid w:val="005E4CAE"/>
    <w:rsid w:val="005F0A2C"/>
    <w:rsid w:val="006029BB"/>
    <w:rsid w:val="006231DA"/>
    <w:rsid w:val="00626FE7"/>
    <w:rsid w:val="006312A5"/>
    <w:rsid w:val="00636257"/>
    <w:rsid w:val="006522D9"/>
    <w:rsid w:val="0067127E"/>
    <w:rsid w:val="00682EC8"/>
    <w:rsid w:val="006939BB"/>
    <w:rsid w:val="006A6BB9"/>
    <w:rsid w:val="006C3EDA"/>
    <w:rsid w:val="0070520A"/>
    <w:rsid w:val="007204DB"/>
    <w:rsid w:val="00720F18"/>
    <w:rsid w:val="00735F5A"/>
    <w:rsid w:val="007422E2"/>
    <w:rsid w:val="0075571B"/>
    <w:rsid w:val="00763720"/>
    <w:rsid w:val="0078537C"/>
    <w:rsid w:val="007A7D02"/>
    <w:rsid w:val="007B2232"/>
    <w:rsid w:val="007B2B5C"/>
    <w:rsid w:val="007F425C"/>
    <w:rsid w:val="00807D64"/>
    <w:rsid w:val="008219BD"/>
    <w:rsid w:val="00852D36"/>
    <w:rsid w:val="008817FA"/>
    <w:rsid w:val="00886C25"/>
    <w:rsid w:val="008A24BA"/>
    <w:rsid w:val="008A7EC4"/>
    <w:rsid w:val="008D3387"/>
    <w:rsid w:val="008E1F6D"/>
    <w:rsid w:val="008E3E17"/>
    <w:rsid w:val="008F4A1B"/>
    <w:rsid w:val="00900211"/>
    <w:rsid w:val="009040B8"/>
    <w:rsid w:val="00931250"/>
    <w:rsid w:val="0094398B"/>
    <w:rsid w:val="00954511"/>
    <w:rsid w:val="00954AF8"/>
    <w:rsid w:val="0096557A"/>
    <w:rsid w:val="00965BCD"/>
    <w:rsid w:val="009806CF"/>
    <w:rsid w:val="00983E71"/>
    <w:rsid w:val="009C2220"/>
    <w:rsid w:val="009E56AC"/>
    <w:rsid w:val="00A674C9"/>
    <w:rsid w:val="00A71678"/>
    <w:rsid w:val="00A755F7"/>
    <w:rsid w:val="00A877B1"/>
    <w:rsid w:val="00AC04CB"/>
    <w:rsid w:val="00AC187C"/>
    <w:rsid w:val="00AD0E1C"/>
    <w:rsid w:val="00AD185D"/>
    <w:rsid w:val="00AD5545"/>
    <w:rsid w:val="00AF3508"/>
    <w:rsid w:val="00B009F1"/>
    <w:rsid w:val="00B132A9"/>
    <w:rsid w:val="00B13EAD"/>
    <w:rsid w:val="00B27976"/>
    <w:rsid w:val="00B44D88"/>
    <w:rsid w:val="00B62CE2"/>
    <w:rsid w:val="00B63D93"/>
    <w:rsid w:val="00B67C3A"/>
    <w:rsid w:val="00B70A0E"/>
    <w:rsid w:val="00B7622C"/>
    <w:rsid w:val="00BA3C7D"/>
    <w:rsid w:val="00BA5A3D"/>
    <w:rsid w:val="00BB58C7"/>
    <w:rsid w:val="00BE7F83"/>
    <w:rsid w:val="00BF49F7"/>
    <w:rsid w:val="00BF56AC"/>
    <w:rsid w:val="00C03371"/>
    <w:rsid w:val="00C04648"/>
    <w:rsid w:val="00C30AD3"/>
    <w:rsid w:val="00C36838"/>
    <w:rsid w:val="00C378FA"/>
    <w:rsid w:val="00C378FF"/>
    <w:rsid w:val="00C55F38"/>
    <w:rsid w:val="00C66D6F"/>
    <w:rsid w:val="00C764D6"/>
    <w:rsid w:val="00C943BC"/>
    <w:rsid w:val="00CA3517"/>
    <w:rsid w:val="00CC0C17"/>
    <w:rsid w:val="00CD168A"/>
    <w:rsid w:val="00CF6C89"/>
    <w:rsid w:val="00D03B1D"/>
    <w:rsid w:val="00D14812"/>
    <w:rsid w:val="00D43380"/>
    <w:rsid w:val="00D67578"/>
    <w:rsid w:val="00D94B32"/>
    <w:rsid w:val="00DA5721"/>
    <w:rsid w:val="00DD1FFF"/>
    <w:rsid w:val="00DE3BEE"/>
    <w:rsid w:val="00DE678F"/>
    <w:rsid w:val="00E43103"/>
    <w:rsid w:val="00E87579"/>
    <w:rsid w:val="00E9422C"/>
    <w:rsid w:val="00E96C6F"/>
    <w:rsid w:val="00EA57E1"/>
    <w:rsid w:val="00EA7D4B"/>
    <w:rsid w:val="00EC469F"/>
    <w:rsid w:val="00EC54D7"/>
    <w:rsid w:val="00ED17B6"/>
    <w:rsid w:val="00EF6215"/>
    <w:rsid w:val="00EF6E83"/>
    <w:rsid w:val="00F2456A"/>
    <w:rsid w:val="00F42D6D"/>
    <w:rsid w:val="00F655EC"/>
    <w:rsid w:val="00FA4F74"/>
    <w:rsid w:val="00FC11E0"/>
    <w:rsid w:val="00FD3248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8E7ED"/>
  <w15:docId w15:val="{8288038C-9335-47EB-8C8F-E42F573A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D3E"/>
    <w:rPr>
      <w:lang w:val="es-ES_tradnl"/>
    </w:rPr>
  </w:style>
  <w:style w:type="paragraph" w:styleId="Ttulo1">
    <w:name w:val="heading 1"/>
    <w:basedOn w:val="Normal"/>
    <w:next w:val="Normal"/>
    <w:qFormat/>
    <w:rsid w:val="00272D3E"/>
    <w:pPr>
      <w:keepNext/>
      <w:widowControl w:val="0"/>
      <w:jc w:val="center"/>
      <w:outlineLvl w:val="0"/>
    </w:pPr>
    <w:rPr>
      <w:rFonts w:ascii="Univers" w:hAnsi="Univers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1D5C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72D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72D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5C"/>
    <w:rPr>
      <w:lang w:val="es-ES_tradnl"/>
    </w:rPr>
  </w:style>
  <w:style w:type="character" w:customStyle="1" w:styleId="Ttulo3Car">
    <w:name w:val="Título 3 Car"/>
    <w:basedOn w:val="Fuentedeprrafopredeter"/>
    <w:link w:val="Ttulo3"/>
    <w:rsid w:val="001D5CC5"/>
    <w:rPr>
      <w:rFonts w:ascii="Arial" w:hAnsi="Arial" w:cs="Arial"/>
      <w:b/>
      <w:bCs/>
      <w:sz w:val="26"/>
      <w:szCs w:val="2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F6C89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D6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442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markedcontent">
    <w:name w:val="markedcontent"/>
    <w:basedOn w:val="Fuentedeprrafopredeter"/>
    <w:rsid w:val="00FD3248"/>
  </w:style>
  <w:style w:type="table" w:styleId="Tablaconcuadrcula">
    <w:name w:val="Table Grid"/>
    <w:basedOn w:val="Tablanormal"/>
    <w:uiPriority w:val="59"/>
    <w:rsid w:val="0088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557A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uiPriority w:val="99"/>
    <w:semiHidden/>
    <w:unhideWhenUsed/>
    <w:rsid w:val="006312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.xunta.gal/portal/sites/web/files/content_type/learningobject/2023/03/21/3cf6bd9cc7213e48de2a355b8a49bb44.jp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du.xunta.gal/portal/node/3943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A1109BC81CBD48ABABA15AB6AEC030" ma:contentTypeVersion="16" ma:contentTypeDescription="Crear nuevo documento." ma:contentTypeScope="" ma:versionID="09fcaebbafe4ac1fd062f34a897487bf">
  <xsd:schema xmlns:xsd="http://www.w3.org/2001/XMLSchema" xmlns:xs="http://www.w3.org/2001/XMLSchema" xmlns:p="http://schemas.microsoft.com/office/2006/metadata/properties" xmlns:ns2="fb57cfb9-5dc3-4b5f-a41f-c7e2403ba5e8" xmlns:ns3="7341166c-365d-4497-abae-462a4b1a408e" targetNamespace="http://schemas.microsoft.com/office/2006/metadata/properties" ma:root="true" ma:fieldsID="4f9ece199a9beefe4b1a8f9956472d72" ns2:_="" ns3:_="">
    <xsd:import namespace="fb57cfb9-5dc3-4b5f-a41f-c7e2403ba5e8"/>
    <xsd:import namespace="7341166c-365d-4497-abae-462a4b1a4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7cfb9-5dc3-4b5f-a41f-c7e2403ba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c6c7610-d500-4a99-8c4c-3264424f66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1166c-365d-4497-abae-462a4b1a4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b01112-910a-43b9-8b82-f426bcee80be}" ma:internalName="TaxCatchAll" ma:showField="CatchAllData" ma:web="7341166c-365d-4497-abae-462a4b1a40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41166c-365d-4497-abae-462a4b1a408e" xsi:nil="true"/>
    <lcf76f155ced4ddcb4097134ff3c332f xmlns="fb57cfb9-5dc3-4b5f-a41f-c7e2403ba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D3CECA-CB73-4634-8324-C653E56B6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6043-FA4E-4436-89BD-F82FCE9D2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7cfb9-5dc3-4b5f-a41f-c7e2403ba5e8"/>
    <ds:schemaRef ds:uri="7341166c-365d-4497-abae-462a4b1a4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C50D4-5E95-4AA0-898F-8F07E4B9BBDE}">
  <ds:schemaRefs>
    <ds:schemaRef ds:uri="http://schemas.microsoft.com/office/2006/metadata/properties"/>
    <ds:schemaRef ds:uri="http://schemas.microsoft.com/office/infopath/2007/PartnerControls"/>
    <ds:schemaRef ds:uri="7341166c-365d-4497-abae-462a4b1a408e"/>
    <ds:schemaRef ds:uri="fb57cfb9-5dc3-4b5f-a41f-c7e2403ba5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subject>COLEXIO CALASANCIAS</dc:subject>
  <dc:creator>G.C.C.</dc:creator>
  <cp:lastModifiedBy>Lourdes Guillán Barbeito</cp:lastModifiedBy>
  <cp:revision>2</cp:revision>
  <cp:lastPrinted>2023-03-27T14:04:00Z</cp:lastPrinted>
  <dcterms:created xsi:type="dcterms:W3CDTF">2023-03-27T14:10:00Z</dcterms:created>
  <dcterms:modified xsi:type="dcterms:W3CDTF">2023-03-27T14:10:00Z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0x010100E45B87A9D7CA0B4B8DE3A3AD15E66C83</vt:lpwstr>
  </property>
</Properties>
</file>